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58" w:rsidRPr="00A94958" w:rsidRDefault="006159C4" w:rsidP="00A9495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A94958" w:rsidRPr="006159C4" w:rsidRDefault="00A94958" w:rsidP="00A94958">
      <w:pPr>
        <w:jc w:val="both"/>
        <w:rPr>
          <w:b/>
          <w:sz w:val="28"/>
          <w:szCs w:val="28"/>
        </w:rPr>
      </w:pPr>
      <w:r w:rsidRPr="006159C4">
        <w:rPr>
          <w:b/>
          <w:sz w:val="28"/>
          <w:szCs w:val="28"/>
        </w:rPr>
        <w:t xml:space="preserve">Zápis do evidencie samostatne hospodáriacich roľníkov, vydanie osvedčenia, zmeny osvedčenia </w:t>
      </w:r>
    </w:p>
    <w:p w:rsidR="00A94958" w:rsidRDefault="00A94958" w:rsidP="00A94958">
      <w:pPr>
        <w:jc w:val="both"/>
      </w:pPr>
      <w:r>
        <w:t xml:space="preserve">Obec Odorín vedie evidenciu samostatne hospodáriacich roľníkov na území mesta podľa zákona č. 219/1991 Zb., ktorým sa mení a dopĺňa zákon č. 105/1990 Zb. o súkromnom podnikaní občanov. </w:t>
      </w:r>
    </w:p>
    <w:p w:rsidR="00A94958" w:rsidRPr="00A94958" w:rsidRDefault="00A94958" w:rsidP="00A94958">
      <w:pPr>
        <w:spacing w:line="240" w:lineRule="auto"/>
        <w:jc w:val="both"/>
        <w:rPr>
          <w:b/>
        </w:rPr>
      </w:pPr>
      <w:r w:rsidRPr="00A94958">
        <w:rPr>
          <w:b/>
        </w:rPr>
        <w:t>Do evidencie samostatne hospodáriacich roľníkov môže byť zapísaná fyzická osoba, ktorá vykonávaná činnosť v oblasti:</w:t>
      </w:r>
    </w:p>
    <w:p w:rsidR="00A94958" w:rsidRDefault="00A94958" w:rsidP="00A94958">
      <w:pPr>
        <w:spacing w:line="240" w:lineRule="auto"/>
        <w:jc w:val="both"/>
      </w:pPr>
      <w:r>
        <w:t xml:space="preserve"> • rastlinnej výroby, </w:t>
      </w:r>
    </w:p>
    <w:p w:rsidR="00A94958" w:rsidRDefault="00A94958" w:rsidP="00A94958">
      <w:pPr>
        <w:spacing w:line="240" w:lineRule="auto"/>
        <w:jc w:val="both"/>
      </w:pPr>
      <w:r>
        <w:t>• živočíšnej výroby,</w:t>
      </w:r>
    </w:p>
    <w:p w:rsidR="00A94958" w:rsidRDefault="00A94958" w:rsidP="00A94958">
      <w:pPr>
        <w:spacing w:line="240" w:lineRule="auto"/>
        <w:jc w:val="both"/>
      </w:pPr>
      <w:r>
        <w:t xml:space="preserve"> • rastlinnej výroby kombinovanej so živočíšnou výrobou, </w:t>
      </w:r>
    </w:p>
    <w:p w:rsidR="00A94958" w:rsidRDefault="00A94958" w:rsidP="00A94958">
      <w:pPr>
        <w:spacing w:line="240" w:lineRule="auto"/>
        <w:jc w:val="both"/>
      </w:pPr>
      <w:r>
        <w:t>• iných výkonov (služieb) súvisiacich s poľnohospodárskou činnosťou (hospodárením v lesoch a na vodných plochách).</w:t>
      </w:r>
    </w:p>
    <w:p w:rsidR="00A94958" w:rsidRDefault="00A94958" w:rsidP="00A94958">
      <w:pPr>
        <w:spacing w:line="240" w:lineRule="auto"/>
        <w:jc w:val="both"/>
      </w:pPr>
      <w:r>
        <w:t xml:space="preserve"> K ohláseniu samostatne hospodáriaceho roľníka do evidencie obce Odorín fyzická osoba doloží:</w:t>
      </w:r>
    </w:p>
    <w:p w:rsidR="00A94958" w:rsidRDefault="00A94958" w:rsidP="00A94958">
      <w:pPr>
        <w:spacing w:line="240" w:lineRule="auto"/>
        <w:jc w:val="both"/>
      </w:pPr>
      <w:r>
        <w:t xml:space="preserve"> • fotokópiu živnostenského oprávnenia v prípade, že podniká podľa živnostenského alebo obchodného zákona a má pridelené IČO, </w:t>
      </w:r>
    </w:p>
    <w:p w:rsidR="00A94958" w:rsidRDefault="00A94958" w:rsidP="00A94958">
      <w:pPr>
        <w:spacing w:line="240" w:lineRule="auto"/>
        <w:jc w:val="both"/>
      </w:pPr>
      <w:r>
        <w:t xml:space="preserve">• občiansky preukaz </w:t>
      </w:r>
    </w:p>
    <w:p w:rsidR="00A94958" w:rsidRDefault="00A94958" w:rsidP="00A94958">
      <w:pPr>
        <w:spacing w:line="240" w:lineRule="auto"/>
        <w:jc w:val="both"/>
      </w:pPr>
      <w:r>
        <w:t>• doklad o vlastníctve, respektíve nájomnom vzťahu nehnuteľnosti, ktorá súvisí s vykonávanou činnosťou,</w:t>
      </w:r>
    </w:p>
    <w:p w:rsidR="00A94958" w:rsidRDefault="00A94958" w:rsidP="00A94958">
      <w:pPr>
        <w:spacing w:line="240" w:lineRule="auto"/>
        <w:jc w:val="both"/>
      </w:pPr>
      <w:r>
        <w:t xml:space="preserve"> • iný doklad, ak si to povaha vykonávanej činnosti vyžaduje. </w:t>
      </w:r>
    </w:p>
    <w:p w:rsidR="006159C4" w:rsidRDefault="00A94958" w:rsidP="00A94958">
      <w:pPr>
        <w:jc w:val="both"/>
      </w:pPr>
      <w:r>
        <w:t>Ohlásenie zápisu do evidencie samostatne hospodáriacich roľníkov (vydanie osvedčenia) podlieha zaplateniu správneho poplatku (v hotovosti) podľa položky 142 písm. a) zákona č. 145/1995 Z. z. o správnych poplatkoch v znení neskorších predpisov vo výške 6,50 €. Za zmenu priezviska alebo zmenu trvalého pobytu v osvedčení o zápise samostatne hospodáriaceho roľníka je poľa položky 142 písm. b) správny poplatok vo výške 1,50 €.</w:t>
      </w:r>
    </w:p>
    <w:p w:rsidR="007A5845" w:rsidRDefault="00A94958" w:rsidP="00A94958">
      <w:pPr>
        <w:jc w:val="both"/>
      </w:pPr>
      <w:r>
        <w:t xml:space="preserve"> Samostatne hospodáriacim roľníkom vydáva alebo potvrdzuje IČO Krajská správa Štatistického úradu SR v Košiciach, </w:t>
      </w:r>
      <w:proofErr w:type="spellStart"/>
      <w:r>
        <w:t>Werferova</w:t>
      </w:r>
      <w:proofErr w:type="spellEnd"/>
      <w:r>
        <w:t xml:space="preserve"> 3.</w:t>
      </w:r>
    </w:p>
    <w:sectPr w:rsidR="007A5845" w:rsidSect="004C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58"/>
    <w:rsid w:val="000877E0"/>
    <w:rsid w:val="00141152"/>
    <w:rsid w:val="004C591F"/>
    <w:rsid w:val="006159C4"/>
    <w:rsid w:val="00A94958"/>
    <w:rsid w:val="00AC0F5B"/>
    <w:rsid w:val="00CA5711"/>
    <w:rsid w:val="00D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2E8C1-BE49-4FF9-8784-8247D531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59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RUDNANY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Bodziony</dc:creator>
  <cp:keywords/>
  <dc:description/>
  <cp:lastModifiedBy>Edita</cp:lastModifiedBy>
  <cp:revision>2</cp:revision>
  <dcterms:created xsi:type="dcterms:W3CDTF">2018-05-02T09:14:00Z</dcterms:created>
  <dcterms:modified xsi:type="dcterms:W3CDTF">2018-05-02T09:14:00Z</dcterms:modified>
</cp:coreProperties>
</file>